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44"/>
          <w:szCs w:val="44"/>
          <w:lang w:val="en-US" w:eastAsia="zh-CN"/>
        </w:rPr>
        <w:t>客户需求书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我院现有二氧化碳汇流排设备(供手术室用)位于四楼楼顶，存在搬运不便、存放安全隐患及维护成本较高等问题。为优化设备布局、降低运营成本，现拟将该汇流排迁移至南一楼西侧区域。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项目包含汇流排设备</w:t>
      </w:r>
      <w:r>
        <w:rPr>
          <w:rFonts w:hint="eastAsia"/>
          <w:sz w:val="28"/>
          <w:szCs w:val="28"/>
        </w:rPr>
        <w:t>迁移及管道</w:t>
      </w:r>
      <w:r>
        <w:rPr>
          <w:rFonts w:hint="eastAsia"/>
          <w:sz w:val="28"/>
          <w:szCs w:val="28"/>
          <w:lang w:val="en-US" w:eastAsia="zh-CN"/>
        </w:rPr>
        <w:t>敷设</w:t>
      </w:r>
      <w:r>
        <w:rPr>
          <w:rFonts w:hint="eastAsia"/>
          <w:sz w:val="28"/>
          <w:szCs w:val="28"/>
        </w:rPr>
        <w:t>、排风机</w:t>
      </w:r>
      <w:r>
        <w:rPr>
          <w:rFonts w:hint="eastAsia"/>
          <w:sz w:val="28"/>
          <w:szCs w:val="28"/>
          <w:lang w:val="en-US" w:eastAsia="zh-CN"/>
        </w:rPr>
        <w:t>及</w:t>
      </w:r>
      <w:r>
        <w:rPr>
          <w:rFonts w:hint="eastAsia"/>
          <w:sz w:val="28"/>
          <w:szCs w:val="28"/>
        </w:rPr>
        <w:t>风管</w:t>
      </w:r>
      <w:r>
        <w:rPr>
          <w:rFonts w:hint="eastAsia"/>
          <w:sz w:val="28"/>
          <w:szCs w:val="28"/>
          <w:lang w:val="en-US" w:eastAsia="zh-CN"/>
        </w:rPr>
        <w:t>安装等工作内容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控制价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  <w:lang w:val="en-US" w:eastAsia="zh-CN"/>
        </w:rPr>
        <w:t>11000</w:t>
      </w:r>
      <w:r>
        <w:rPr>
          <w:rFonts w:hint="eastAsia"/>
          <w:sz w:val="28"/>
          <w:szCs w:val="28"/>
        </w:rPr>
        <w:t>元，</w:t>
      </w:r>
      <w:r>
        <w:rPr>
          <w:rFonts w:hint="eastAsia"/>
          <w:sz w:val="28"/>
          <w:szCs w:val="28"/>
          <w:lang w:val="en-US" w:eastAsia="zh-CN"/>
        </w:rPr>
        <w:t>以</w:t>
      </w:r>
      <w:r>
        <w:rPr>
          <w:rFonts w:hint="eastAsia"/>
          <w:sz w:val="28"/>
          <w:szCs w:val="28"/>
        </w:rPr>
        <w:t>实际中标价为准，</w:t>
      </w:r>
      <w:r>
        <w:rPr>
          <w:rFonts w:hint="eastAsia"/>
          <w:sz w:val="28"/>
          <w:szCs w:val="28"/>
          <w:lang w:val="en-US" w:eastAsia="zh-CN"/>
        </w:rPr>
        <w:t>改造项目须进行实地勘查，</w:t>
      </w:r>
      <w:r>
        <w:rPr>
          <w:rFonts w:hint="eastAsia"/>
          <w:sz w:val="28"/>
          <w:szCs w:val="28"/>
        </w:rPr>
        <w:t>请充分考察现场考虑各种不利因素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中标价为包干价不做调整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过墙</w:t>
      </w:r>
      <w:r>
        <w:rPr>
          <w:rFonts w:hint="eastAsia"/>
          <w:sz w:val="28"/>
          <w:szCs w:val="28"/>
        </w:rPr>
        <w:t>打孔、塑料垫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管道固定支架、阀门等改造项目中必须的辅材和配套工作量不单独计价。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、施工前需到物业公司完成报备手续，施工垃圾自行外运。</w:t>
      </w:r>
    </w:p>
    <w:p>
      <w:pPr>
        <w:jc w:val="center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清  单</w:t>
      </w:r>
    </w:p>
    <w:tbl>
      <w:tblPr>
        <w:tblStyle w:val="2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460"/>
        <w:gridCol w:w="2835"/>
        <w:gridCol w:w="780"/>
        <w:gridCol w:w="660"/>
        <w:gridCol w:w="780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工程分项名称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汇流排设备迁移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10瓶组（设备见现场）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不锈钢管敷设（氧气用）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国标Ф25不锈钢气体专业管道，管道工程量为预估量，自行测算，按90米统一报价，不做调整。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排气扇采购及安装，排风管道及出风口敷设、安装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排气扇规格300*300mm，风量2.5m³/min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配套规格排风管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出墙孔安装不锈钢出口。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楼梯坡道处理，橡胶路沿坡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1000mm宽，高度按现场台阶尺寸定制。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防爆灯更换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防爆灯1套，更换原灯具。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5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9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1、报价含税，运费，施工费等一切费用，自行考察现场，充分考虑各种不利因素，完成清单的施工内容，中标报价为包干价，不予调整。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2、工期与质保期要求：工期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个日历日,质保期1年。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3、售后响应时长：0.5小时内。出现重大问题，2小时内到达现场解决问题。</w:t>
            </w:r>
          </w:p>
        </w:tc>
      </w:tr>
    </w:tbl>
    <w:p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橡胶路沿坡样图</w:t>
      </w:r>
    </w:p>
    <w:p>
      <w:r>
        <w:rPr>
          <w:rStyle w:val="6"/>
          <w:rFonts w:eastAsia="宋体"/>
          <w:lang w:val="en-US" w:eastAsia="zh-CN" w:bidi="ar"/>
        </w:rPr>
        <w:drawing>
          <wp:inline distT="0" distB="0" distL="114300" distR="114300">
            <wp:extent cx="2569845" cy="1569085"/>
            <wp:effectExtent l="0" t="0" r="1905" b="12065"/>
            <wp:docPr id="1" name="图片 1" descr="909eeacf87c07a609780af7e2595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9eeacf87c07a609780af7e2595f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63583"/>
    <w:multiLevelType w:val="singleLevel"/>
    <w:tmpl w:val="818635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C02A76"/>
    <w:multiLevelType w:val="singleLevel"/>
    <w:tmpl w:val="5EC02A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zNlZDVmZWU5YzY0ZDNjMTYzMzJiMmRjMTFkNjQifQ=="/>
    <w:docVar w:name="KSO_WPS_MARK_KEY" w:val="d0cf0876-3aba-42da-a3a6-d5e9d23393cf"/>
  </w:docVars>
  <w:rsids>
    <w:rsidRoot w:val="00000000"/>
    <w:rsid w:val="00C32E83"/>
    <w:rsid w:val="0CCD59F3"/>
    <w:rsid w:val="164D54C8"/>
    <w:rsid w:val="1AB91148"/>
    <w:rsid w:val="1CAE2BC1"/>
    <w:rsid w:val="4D9D0B83"/>
    <w:rsid w:val="4FBB0552"/>
    <w:rsid w:val="517D38ED"/>
    <w:rsid w:val="544D52C3"/>
    <w:rsid w:val="5F5A40FD"/>
    <w:rsid w:val="64766295"/>
    <w:rsid w:val="76174A4E"/>
    <w:rsid w:val="7F93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598</Characters>
  <Lines>0</Lines>
  <Paragraphs>0</Paragraphs>
  <TotalTime>40</TotalTime>
  <ScaleCrop>false</ScaleCrop>
  <LinksUpToDate>false</LinksUpToDate>
  <CharactersWithSpaces>610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2023-10-21T13:53:00Z</dcterms:created>
  <dc:creator>Administrator</dc:creator>
  <cp:lastModifiedBy>user</cp:lastModifiedBy>
  <cp:lastPrinted>2025-10-24T03:31:39Z</cp:lastPrinted>
  <dcterms:modified xsi:type="dcterms:W3CDTF">2025-10-24T03:31:42Z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CF5814CE9481451388C35CEBD06FECB5</vt:lpwstr>
  </property>
</Properties>
</file>